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754C0" w14:textId="77C149FA" w:rsidR="002D23A7" w:rsidRDefault="002674D2" w:rsidP="00CB5CC4">
      <w:pPr>
        <w:spacing w:after="120"/>
        <w:rPr>
          <w:rFonts w:ascii="Arial" w:hAnsi="Arial"/>
          <w:color w:val="000000" w:themeColor="text1"/>
          <w:sz w:val="18"/>
          <w:szCs w:val="18"/>
          <w:lang w:val="fr-FR"/>
        </w:rPr>
      </w:pPr>
      <w:r w:rsidRPr="00F30D9D">
        <w:rPr>
          <w:rFonts w:ascii="Lucida Sans" w:hAnsi="Lucida Sans"/>
          <w:color w:val="000000" w:themeColor="text1"/>
          <w:sz w:val="14"/>
          <w:szCs w:val="18"/>
          <w:lang w:val="fr-FR"/>
        </w:rPr>
        <w:t>Formulaire d’inscription (</w:t>
      </w:r>
      <w:proofErr w:type="spellStart"/>
      <w:r w:rsidRPr="00F30D9D">
        <w:rPr>
          <w:rFonts w:ascii="Lucida Sans" w:hAnsi="Lucida Sans"/>
          <w:i/>
          <w:color w:val="000000" w:themeColor="text1"/>
          <w:sz w:val="14"/>
          <w:szCs w:val="18"/>
          <w:lang w:val="fr-CA"/>
        </w:rPr>
        <w:t>form</w:t>
      </w:r>
      <w:proofErr w:type="spellEnd"/>
      <w:r w:rsidRPr="00F30D9D">
        <w:rPr>
          <w:rFonts w:ascii="Lucida Sans" w:hAnsi="Lucida Sans"/>
          <w:i/>
          <w:color w:val="000000" w:themeColor="text1"/>
          <w:sz w:val="14"/>
          <w:szCs w:val="18"/>
          <w:lang w:val="fr-CA"/>
        </w:rPr>
        <w:t xml:space="preserve"> </w:t>
      </w:r>
      <w:proofErr w:type="spellStart"/>
      <w:r w:rsidRPr="00F30D9D">
        <w:rPr>
          <w:rFonts w:ascii="Lucida Sans" w:hAnsi="Lucida Sans"/>
          <w:i/>
          <w:color w:val="000000" w:themeColor="text1"/>
          <w:sz w:val="14"/>
          <w:szCs w:val="18"/>
          <w:lang w:val="fr-CA"/>
        </w:rPr>
        <w:t>also</w:t>
      </w:r>
      <w:proofErr w:type="spellEnd"/>
      <w:r w:rsidRPr="00F30D9D">
        <w:rPr>
          <w:rFonts w:ascii="Lucida Sans" w:hAnsi="Lucida Sans"/>
          <w:i/>
          <w:color w:val="000000" w:themeColor="text1"/>
          <w:sz w:val="14"/>
          <w:szCs w:val="18"/>
          <w:lang w:val="fr-CA"/>
        </w:rPr>
        <w:t xml:space="preserve"> </w:t>
      </w:r>
      <w:proofErr w:type="spellStart"/>
      <w:r w:rsidRPr="00F30D9D">
        <w:rPr>
          <w:rFonts w:ascii="Lucida Sans" w:hAnsi="Lucida Sans"/>
          <w:i/>
          <w:color w:val="000000" w:themeColor="text1"/>
          <w:sz w:val="14"/>
          <w:szCs w:val="18"/>
          <w:lang w:val="fr-CA"/>
        </w:rPr>
        <w:t>available</w:t>
      </w:r>
      <w:proofErr w:type="spellEnd"/>
      <w:r w:rsidRPr="00F30D9D">
        <w:rPr>
          <w:rFonts w:ascii="Lucida Sans" w:hAnsi="Lucida Sans"/>
          <w:i/>
          <w:color w:val="000000" w:themeColor="text1"/>
          <w:sz w:val="14"/>
          <w:szCs w:val="18"/>
          <w:lang w:val="fr-CA"/>
        </w:rPr>
        <w:t xml:space="preserve"> in English</w:t>
      </w:r>
      <w:r w:rsidRPr="00F30D9D">
        <w:rPr>
          <w:rFonts w:ascii="Lucida Sans" w:hAnsi="Lucida Sans"/>
          <w:color w:val="000000" w:themeColor="text1"/>
          <w:sz w:val="14"/>
          <w:szCs w:val="18"/>
          <w:lang w:val="fr-CA"/>
        </w:rPr>
        <w:t>)</w:t>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r>
      <w:r w:rsidRPr="00F30D9D">
        <w:rPr>
          <w:rFonts w:ascii="Arial" w:hAnsi="Arial"/>
          <w:color w:val="000000" w:themeColor="text1"/>
          <w:sz w:val="18"/>
          <w:szCs w:val="18"/>
          <w:lang w:val="fr-FR"/>
        </w:rPr>
        <w:tab/>
        <w:t xml:space="preserve">         </w:t>
      </w:r>
      <w:r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F30D9D">
        <w:rPr>
          <w:rFonts w:ascii="Arial" w:hAnsi="Arial"/>
          <w:color w:val="000000" w:themeColor="text1"/>
          <w:sz w:val="18"/>
          <w:szCs w:val="18"/>
          <w:lang w:val="fr-FR"/>
        </w:rPr>
        <w:tab/>
      </w:r>
      <w:r w:rsidRPr="00F30D9D">
        <w:rPr>
          <w:rFonts w:ascii="Arial" w:hAnsi="Arial"/>
          <w:color w:val="000000" w:themeColor="text1"/>
          <w:sz w:val="18"/>
          <w:szCs w:val="18"/>
          <w:lang w:val="fr-FR"/>
        </w:rPr>
        <w:t xml:space="preserve"> </w:t>
      </w:r>
      <w:r w:rsidR="0077370A">
        <w:rPr>
          <w:rFonts w:ascii="Arial" w:hAnsi="Arial"/>
          <w:color w:val="000000" w:themeColor="text1"/>
          <w:sz w:val="18"/>
          <w:szCs w:val="18"/>
          <w:lang w:val="fr-FR"/>
        </w:rPr>
        <w:t xml:space="preserve">        </w:t>
      </w:r>
      <w:r w:rsidR="006E55E0" w:rsidRPr="00F30D9D">
        <w:rPr>
          <w:rFonts w:ascii="Arial" w:hAnsi="Arial"/>
          <w:b/>
          <w:color w:val="000000" w:themeColor="text1"/>
          <w:sz w:val="18"/>
          <w:szCs w:val="18"/>
          <w:lang w:val="fr-FR"/>
        </w:rPr>
        <w:t>MISSION</w:t>
      </w:r>
      <w:r w:rsidR="001A61CA" w:rsidRPr="00F30D9D">
        <w:rPr>
          <w:rFonts w:ascii="Arial" w:hAnsi="Arial"/>
          <w:b/>
          <w:color w:val="000000" w:themeColor="text1"/>
          <w:sz w:val="18"/>
          <w:szCs w:val="18"/>
          <w:lang w:val="fr-FR"/>
        </w:rPr>
        <w:t>S COMMERCIALES</w:t>
      </w:r>
      <w:r w:rsidR="00F30D9D">
        <w:rPr>
          <w:rFonts w:ascii="Arial" w:hAnsi="Arial"/>
          <w:color w:val="000000" w:themeColor="text1"/>
          <w:sz w:val="18"/>
          <w:szCs w:val="18"/>
          <w:lang w:val="fr-FR"/>
        </w:rPr>
        <w:t xml:space="preserve"> </w:t>
      </w:r>
    </w:p>
    <w:p w14:paraId="2750B4C0" w14:textId="3F68FBF7" w:rsidR="002674D2" w:rsidRPr="002D23A7" w:rsidRDefault="00CB5CC4" w:rsidP="002D23A7">
      <w:pPr>
        <w:spacing w:after="120"/>
        <w:ind w:left="-142"/>
        <w:rPr>
          <w:rFonts w:ascii="Lucida Sans" w:hAnsi="Lucida Sans"/>
          <w:b/>
          <w:color w:val="000000" w:themeColor="text1"/>
          <w:sz w:val="24"/>
          <w:szCs w:val="24"/>
          <w:lang w:val="fr-FR"/>
        </w:rPr>
      </w:pPr>
      <w:r>
        <w:rPr>
          <w:rFonts w:ascii="Lucida Sans" w:hAnsi="Lucida Sans"/>
          <w:b/>
          <w:color w:val="F81531"/>
          <w:sz w:val="32"/>
          <w:szCs w:val="24"/>
          <w:lang w:val="fr-FR"/>
        </w:rPr>
        <w:t xml:space="preserve"> </w:t>
      </w:r>
      <w:r w:rsidR="00F30D9D" w:rsidRPr="00DC2205">
        <w:rPr>
          <w:rFonts w:ascii="Lucida Sans" w:hAnsi="Lucida Sans"/>
          <w:b/>
          <w:color w:val="F81531"/>
          <w:sz w:val="32"/>
          <w:szCs w:val="24"/>
          <w:lang w:val="fr-FR"/>
        </w:rPr>
        <w:t xml:space="preserve">Mission commerciale </w:t>
      </w:r>
      <w:r w:rsidR="007C6E79">
        <w:rPr>
          <w:rFonts w:ascii="Lucida Sans" w:hAnsi="Lucida Sans"/>
          <w:b/>
          <w:color w:val="F81531"/>
          <w:sz w:val="32"/>
          <w:szCs w:val="24"/>
          <w:lang w:val="fr-FR"/>
        </w:rPr>
        <w:t xml:space="preserve">aux </w:t>
      </w:r>
      <w:r w:rsidR="00F30D9D" w:rsidRPr="00DC2205">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2674D2" w:rsidRPr="00F30D9D">
        <w:rPr>
          <w:rFonts w:ascii="Lucida Sans" w:hAnsi="Lucida Sans"/>
          <w:sz w:val="16"/>
          <w:szCs w:val="16"/>
          <w:lang w:val="fr-FR"/>
        </w:rPr>
        <w:t xml:space="preserve"> </w:t>
      </w:r>
      <w:r w:rsidR="002D23A7">
        <w:rPr>
          <w:rFonts w:ascii="Lucida Sans" w:hAnsi="Lucida Sans"/>
          <w:sz w:val="16"/>
          <w:szCs w:val="16"/>
          <w:lang w:val="fr-FR"/>
        </w:rPr>
        <w:t xml:space="preserve"> </w:t>
      </w:r>
      <w:r w:rsidR="00A50687">
        <w:rPr>
          <w:rFonts w:ascii="Lucida Sans" w:hAnsi="Lucida Sans"/>
          <w:sz w:val="16"/>
          <w:szCs w:val="16"/>
          <w:lang w:val="fr-FR"/>
        </w:rPr>
        <w:t xml:space="preserve">       </w:t>
      </w:r>
      <w:r w:rsidR="0077370A">
        <w:rPr>
          <w:rFonts w:ascii="Lucida Sans" w:hAnsi="Lucida Sans"/>
          <w:sz w:val="16"/>
          <w:szCs w:val="16"/>
          <w:lang w:val="fr-FR"/>
        </w:rPr>
        <w:t xml:space="preserve">     </w:t>
      </w:r>
      <w:r w:rsidR="00EE0482">
        <w:rPr>
          <w:rFonts w:ascii="Lucida Sans" w:hAnsi="Lucida Sans"/>
          <w:b/>
          <w:sz w:val="16"/>
          <w:szCs w:val="16"/>
          <w:lang w:val="fr-FR"/>
        </w:rPr>
        <w:t>5 décembre</w:t>
      </w:r>
      <w:r w:rsidR="0077370A">
        <w:rPr>
          <w:rFonts w:ascii="Lucida Sans" w:hAnsi="Lucida Sans"/>
          <w:b/>
          <w:sz w:val="16"/>
          <w:szCs w:val="16"/>
          <w:lang w:val="fr-FR"/>
        </w:rPr>
        <w:t xml:space="preserve"> 2017</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39351855"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087742"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7F2DB3" w:rsidRDefault="00D528C8" w:rsidP="002674D2">
            <w:pPr>
              <w:rPr>
                <w:rFonts w:ascii="Lucida Sans" w:hAnsi="Lucida Sans"/>
                <w:sz w:val="8"/>
                <w:szCs w:val="10"/>
                <w:lang w:val="fr-FR"/>
              </w:rPr>
            </w:pPr>
          </w:p>
          <w:p w14:paraId="178F6B69" w14:textId="647A6F3B"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14:paraId="655606DE" w14:textId="54FF3D48"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801441">
              <w:rPr>
                <w:rFonts w:ascii="Lucida Sans" w:hAnsi="Lucida Sans"/>
                <w:sz w:val="18"/>
                <w:szCs w:val="18"/>
                <w:lang w:val="fr-FR"/>
              </w:rPr>
            </w:r>
            <w:r w:rsidR="00801441">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14:paraId="30526F68" w14:textId="77777777"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232FD39D"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801441">
              <w:rPr>
                <w:rFonts w:ascii="Lucida Sans" w:hAnsi="Lucida Sans"/>
                <w:sz w:val="18"/>
                <w:szCs w:val="18"/>
                <w:lang w:val="fr-FR"/>
              </w:rPr>
            </w:r>
            <w:r w:rsidR="0080144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801441">
              <w:rPr>
                <w:rFonts w:ascii="Lucida Sans" w:hAnsi="Lucida Sans"/>
                <w:sz w:val="18"/>
                <w:szCs w:val="18"/>
                <w:lang w:val="fr-FR"/>
              </w:rPr>
            </w:r>
            <w:r w:rsidR="00801441">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14:paraId="7B7B6087" w14:textId="04C0166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20D05EA0"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14:paraId="26BBB84D" w14:textId="0019CBA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65BD7B3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6C91F29E" w14:textId="30C2E5C7"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429A394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14:paraId="2E484EEE" w14:textId="683596EB"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3E26F965"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AB1ABC5" w14:textId="6935A92D"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5D55754F"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330AD4A7" w14:textId="1E7C3BD4"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78A5AA8B"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087742"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77777777"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14:paraId="745467BF" w14:textId="0C61F94C"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8" w:history="1">
              <w:r w:rsidRPr="00F30D9D">
                <w:rPr>
                  <w:rStyle w:val="Lienhypertexte"/>
                  <w:rFonts w:ascii="Lucida Sans" w:hAnsi="Lucida Sans"/>
                  <w:sz w:val="14"/>
                  <w:szCs w:val="14"/>
                  <w:lang w:val="fr-CA" w:eastAsia="fr-CA"/>
                </w:rPr>
                <w:t>http://www.registreentreprises.gouv.qc.ca/fr/a_propos/neq/</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7C55E5D8"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801441">
              <w:rPr>
                <w:rFonts w:ascii="Lucida Sans" w:hAnsi="Lucida Sans"/>
                <w:sz w:val="18"/>
                <w:szCs w:val="18"/>
                <w:lang w:val="fr-FR"/>
              </w:rPr>
            </w:r>
            <w:r w:rsidR="00801441">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801441">
              <w:rPr>
                <w:rFonts w:ascii="Lucida Sans" w:hAnsi="Lucida Sans"/>
                <w:sz w:val="18"/>
                <w:szCs w:val="18"/>
                <w:lang w:val="fr-FR"/>
              </w:rPr>
            </w:r>
            <w:r w:rsidR="00801441">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065F8436"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77777777"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087742"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77777777"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14:paraId="2E5D4D09" w14:textId="68B060D0"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199FC792"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801441">
              <w:rPr>
                <w:rFonts w:ascii="Lucida Sans" w:hAnsi="Lucida Sans"/>
                <w:sz w:val="16"/>
                <w:szCs w:val="16"/>
                <w:lang w:val="fr-FR"/>
              </w:rPr>
            </w:r>
            <w:r w:rsidR="00801441">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14:paraId="46422737" w14:textId="096B9CAD"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801441">
              <w:rPr>
                <w:rFonts w:ascii="Lucida Sans" w:hAnsi="Lucida Sans"/>
                <w:sz w:val="16"/>
                <w:szCs w:val="16"/>
                <w:lang w:val="fr-FR"/>
              </w:rPr>
            </w:r>
            <w:r w:rsidR="00801441">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0F3627" w:rsidRPr="000F3627" w14:paraId="7A98C9A2"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2B9C5A2C" w14:textId="77777777" w:rsidR="000F3627" w:rsidRPr="000F3627" w:rsidRDefault="000F3627" w:rsidP="000F3627">
            <w:pPr>
              <w:tabs>
                <w:tab w:val="left" w:pos="2270"/>
              </w:tabs>
              <w:rPr>
                <w:rFonts w:ascii="Lucida Sans" w:hAnsi="Lucida Sans"/>
                <w:b/>
                <w:sz w:val="6"/>
                <w:szCs w:val="16"/>
                <w:lang w:val="fr-FR"/>
              </w:rPr>
            </w:pPr>
          </w:p>
          <w:p w14:paraId="070E14EF" w14:textId="47734149" w:rsidR="000F3627" w:rsidRDefault="000F3627" w:rsidP="000F3627">
            <w:pPr>
              <w:tabs>
                <w:tab w:val="left" w:pos="2270"/>
              </w:tabs>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w:t>
            </w:r>
            <w:proofErr w:type="spellStart"/>
            <w:r>
              <w:rPr>
                <w:rFonts w:ascii="Lucida Sans" w:hAnsi="Lucida Sans"/>
                <w:b/>
                <w:sz w:val="14"/>
                <w:szCs w:val="16"/>
                <w:lang w:val="fr-FR"/>
              </w:rPr>
              <w:t>mmode</w:t>
            </w:r>
            <w:proofErr w:type="spellEnd"/>
          </w:p>
          <w:p w14:paraId="0BE6F1F5" w14:textId="77777777" w:rsidR="000F3627" w:rsidRPr="000F3627" w:rsidRDefault="000F3627" w:rsidP="00B82731">
            <w:pPr>
              <w:tabs>
                <w:tab w:val="left" w:pos="2270"/>
              </w:tabs>
              <w:rPr>
                <w:rFonts w:ascii="Lucida Sans" w:hAnsi="Lucida Sans"/>
                <w:sz w:val="4"/>
                <w:szCs w:val="16"/>
                <w:lang w:val="fr-FR"/>
              </w:rPr>
            </w:pPr>
          </w:p>
        </w:tc>
        <w:tc>
          <w:tcPr>
            <w:tcW w:w="5245" w:type="dxa"/>
            <w:tcBorders>
              <w:top w:val="single" w:sz="4" w:space="0" w:color="999999"/>
              <w:left w:val="nil"/>
              <w:bottom w:val="single" w:sz="4" w:space="0" w:color="999999"/>
              <w:right w:val="nil"/>
            </w:tcBorders>
            <w:vAlign w:val="center"/>
          </w:tcPr>
          <w:p w14:paraId="35DD01BF" w14:textId="77777777" w:rsidR="000F3627" w:rsidRPr="00D41E71" w:rsidRDefault="000F3627" w:rsidP="00B82731">
            <w:pPr>
              <w:tabs>
                <w:tab w:val="left" w:pos="2270"/>
              </w:tabs>
              <w:rPr>
                <w:rFonts w:ascii="Lucida Sans" w:hAnsi="Lucida Sans"/>
                <w:sz w:val="16"/>
                <w:szCs w:val="16"/>
                <w:lang w:val="fr-FR"/>
              </w:rPr>
            </w:pPr>
          </w:p>
        </w:tc>
      </w:tr>
      <w:tr w:rsidR="000F3627" w:rsidRPr="00087742" w14:paraId="480CCEED" w14:textId="77777777" w:rsidTr="00773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39CC68B9" w14:textId="77777777" w:rsidR="000F3627" w:rsidRPr="000F3627" w:rsidRDefault="000F3627" w:rsidP="000F3627">
            <w:pPr>
              <w:tabs>
                <w:tab w:val="left" w:pos="2270"/>
              </w:tabs>
              <w:rPr>
                <w:rFonts w:ascii="Lucida Sans" w:hAnsi="Lucida Sans"/>
                <w:sz w:val="6"/>
                <w:szCs w:val="16"/>
                <w:lang w:val="fr-FR"/>
              </w:rPr>
            </w:pPr>
          </w:p>
          <w:p w14:paraId="397DAD7E" w14:textId="4442D3DF" w:rsidR="000F3627" w:rsidRDefault="000F3627" w:rsidP="000F3627">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801441">
              <w:rPr>
                <w:rFonts w:ascii="Lucida Sans" w:hAnsi="Lucida Sans"/>
                <w:sz w:val="16"/>
                <w:szCs w:val="16"/>
                <w:lang w:val="fr-FR"/>
              </w:rPr>
            </w:r>
            <w:r w:rsidR="00801441">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Pr>
                <w:rFonts w:ascii="Lucida Sans" w:hAnsi="Lucida Sans"/>
                <w:sz w:val="16"/>
                <w:szCs w:val="16"/>
                <w:lang w:val="fr-FR"/>
              </w:rPr>
              <w:t xml:space="preserve">40 </w:t>
            </w:r>
            <w:r w:rsidRPr="00D41E71">
              <w:rPr>
                <w:rFonts w:ascii="Lucida Sans" w:hAnsi="Lucida Sans"/>
                <w:sz w:val="16"/>
                <w:szCs w:val="16"/>
                <w:lang w:val="fr-FR"/>
              </w:rPr>
              <w:t>$</w:t>
            </w:r>
            <w:r w:rsidR="00087742">
              <w:rPr>
                <w:rFonts w:ascii="Lucida Sans" w:hAnsi="Lucida Sans"/>
                <w:sz w:val="16"/>
                <w:szCs w:val="16"/>
                <w:lang w:val="fr-FR"/>
              </w:rPr>
              <w:t>*</w:t>
            </w:r>
          </w:p>
          <w:p w14:paraId="71543F49" w14:textId="6307D370" w:rsidR="000F3627" w:rsidRPr="000F3627" w:rsidRDefault="00087742" w:rsidP="00087742">
            <w:pPr>
              <w:tabs>
                <w:tab w:val="left" w:pos="2270"/>
              </w:tabs>
              <w:rPr>
                <w:rFonts w:ascii="Arial" w:hAnsi="Arial"/>
                <w:sz w:val="8"/>
                <w:szCs w:val="16"/>
                <w:lang w:val="fr-FR"/>
              </w:rPr>
            </w:pPr>
            <w:r>
              <w:rPr>
                <w:rFonts w:ascii="Lucida Sans" w:hAnsi="Lucida Sans"/>
                <w:sz w:val="16"/>
                <w:szCs w:val="16"/>
                <w:lang w:val="fr-FR"/>
              </w:rPr>
              <w:t xml:space="preserve">* </w:t>
            </w:r>
            <w:r w:rsidRPr="00087742">
              <w:rPr>
                <w:rFonts w:ascii="Lucida Sans" w:hAnsi="Lucida Sans"/>
                <w:sz w:val="16"/>
                <w:szCs w:val="16"/>
                <w:lang w:val="fr-FR"/>
              </w:rPr>
              <w:t xml:space="preserve">Contribution financière de la grappe </w:t>
            </w:r>
            <w:proofErr w:type="spellStart"/>
            <w:r w:rsidRPr="00087742">
              <w:rPr>
                <w:rFonts w:ascii="Lucida Sans" w:hAnsi="Lucida Sans"/>
                <w:sz w:val="16"/>
                <w:szCs w:val="16"/>
                <w:lang w:val="fr-FR"/>
              </w:rPr>
              <w:t>mmode</w:t>
            </w:r>
            <w:proofErr w:type="spellEnd"/>
            <w:r w:rsidRPr="00087742">
              <w:rPr>
                <w:rFonts w:ascii="Lucida Sans" w:hAnsi="Lucida Sans"/>
                <w:sz w:val="16"/>
                <w:szCs w:val="16"/>
                <w:lang w:val="fr-FR"/>
              </w:rPr>
              <w:t xml:space="preserve"> qui nous permet de proposer ce tarif avantageux</w:t>
            </w:r>
            <w:r>
              <w:rPr>
                <w:rFonts w:ascii="Lucida Sans" w:hAnsi="Lucida Sans"/>
                <w:sz w:val="16"/>
                <w:szCs w:val="16"/>
                <w:lang w:val="fr-FR"/>
              </w:rPr>
              <w:t xml:space="preserve">. </w:t>
            </w:r>
          </w:p>
        </w:tc>
      </w:tr>
      <w:tr w:rsidR="007F2DB3" w:rsidRPr="00F30D9D" w14:paraId="199440CF" w14:textId="77777777" w:rsidTr="00BC2EF0">
        <w:trPr>
          <w:cantSplit/>
          <w:trHeight w:val="340"/>
        </w:trPr>
        <w:tc>
          <w:tcPr>
            <w:tcW w:w="10065" w:type="dxa"/>
            <w:gridSpan w:val="2"/>
            <w:tcBorders>
              <w:top w:val="nil"/>
              <w:left w:val="nil"/>
              <w:bottom w:val="nil"/>
              <w:right w:val="nil"/>
            </w:tcBorders>
            <w:shd w:val="clear" w:color="auto" w:fill="000000" w:themeFill="text1"/>
            <w:vAlign w:val="center"/>
          </w:tcPr>
          <w:p w14:paraId="06F9007C" w14:textId="3B2CE752" w:rsidR="007F2DB3" w:rsidRPr="00F30D9D" w:rsidRDefault="007F2DB3" w:rsidP="007F2DB3">
            <w:pPr>
              <w:jc w:val="center"/>
              <w:rPr>
                <w:rFonts w:ascii="Lucida Sans" w:hAnsi="Lucida Sans"/>
                <w:b/>
                <w:color w:val="FFFFFF" w:themeColor="background1"/>
                <w:sz w:val="18"/>
                <w:szCs w:val="18"/>
                <w:lang w:val="fr-FR"/>
              </w:rPr>
            </w:pPr>
            <w:r>
              <w:rPr>
                <w:rFonts w:ascii="Lucida Sans" w:hAnsi="Lucida Sans"/>
                <w:b/>
                <w:color w:val="FFFFFF" w:themeColor="background1"/>
                <w:sz w:val="18"/>
                <w:szCs w:val="18"/>
                <w:lang w:val="fr-FR"/>
              </w:rPr>
              <w:t>Paiement</w:t>
            </w:r>
          </w:p>
        </w:tc>
      </w:tr>
      <w:tr w:rsidR="007F2DB3" w:rsidRPr="000F3627" w14:paraId="1B7C348F" w14:textId="77777777" w:rsidTr="007F2D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065" w:type="dxa"/>
            <w:gridSpan w:val="2"/>
            <w:tcBorders>
              <w:top w:val="single" w:sz="4" w:space="0" w:color="999999"/>
              <w:left w:val="nil"/>
              <w:bottom w:val="nil"/>
              <w:right w:val="nil"/>
            </w:tcBorders>
            <w:vAlign w:val="center"/>
          </w:tcPr>
          <w:p w14:paraId="03C44448" w14:textId="77777777" w:rsidR="007F2DB3" w:rsidRPr="007F2DB3" w:rsidRDefault="007F2DB3" w:rsidP="000F3627">
            <w:pPr>
              <w:tabs>
                <w:tab w:val="left" w:pos="2270"/>
              </w:tabs>
              <w:rPr>
                <w:rFonts w:ascii="Lucida Sans" w:hAnsi="Lucida Sans"/>
                <w:sz w:val="2"/>
                <w:szCs w:val="16"/>
                <w:lang w:val="fr-FR"/>
              </w:rPr>
            </w:pPr>
          </w:p>
        </w:tc>
      </w:tr>
      <w:tr w:rsidR="007A18B6" w:rsidRPr="00F30D9D" w14:paraId="0086DA69" w14:textId="77777777" w:rsidTr="007A18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7139BE26" w14:textId="756556D5"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801441">
              <w:rPr>
                <w:rFonts w:ascii="Arial" w:hAnsi="Arial"/>
                <w:sz w:val="16"/>
                <w:szCs w:val="16"/>
                <w:lang w:val="fr-FR"/>
              </w:rPr>
            </w:r>
            <w:r w:rsidR="00801441">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801441">
              <w:rPr>
                <w:rFonts w:ascii="Arial" w:hAnsi="Arial"/>
                <w:sz w:val="16"/>
                <w:szCs w:val="16"/>
                <w:lang w:val="en-CA"/>
              </w:rPr>
            </w:r>
            <w:r w:rsidR="00801441">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801441">
              <w:rPr>
                <w:rFonts w:ascii="Arial" w:hAnsi="Arial"/>
                <w:sz w:val="16"/>
                <w:szCs w:val="16"/>
                <w:lang w:val="en-CA"/>
              </w:rPr>
            </w:r>
            <w:r w:rsidR="00801441">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801441">
              <w:rPr>
                <w:rFonts w:ascii="Arial" w:hAnsi="Arial"/>
                <w:sz w:val="16"/>
                <w:szCs w:val="16"/>
                <w:lang w:val="en-CA"/>
              </w:rPr>
            </w:r>
            <w:r w:rsidR="00801441">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proofErr w:type="spellStart"/>
            <w:r w:rsidRPr="00102FAE">
              <w:rPr>
                <w:rFonts w:ascii="Arial" w:hAnsi="Arial"/>
                <w:sz w:val="16"/>
                <w:szCs w:val="16"/>
                <w:lang w:val="en-CA"/>
              </w:rPr>
              <w:t>Chèque</w:t>
            </w:r>
            <w:proofErr w:type="spellEnd"/>
            <w:r w:rsidRPr="00102FAE">
              <w:rPr>
                <w:rFonts w:ascii="Arial" w:hAnsi="Arial"/>
                <w:sz w:val="16"/>
                <w:szCs w:val="16"/>
                <w:lang w:val="en-CA"/>
              </w:rPr>
              <w:t>*</w:t>
            </w:r>
          </w:p>
        </w:tc>
        <w:tc>
          <w:tcPr>
            <w:tcW w:w="5245" w:type="dxa"/>
            <w:tcBorders>
              <w:top w:val="single" w:sz="4" w:space="0" w:color="808080"/>
              <w:left w:val="nil"/>
              <w:bottom w:val="single" w:sz="4" w:space="0" w:color="808080"/>
              <w:right w:val="nil"/>
            </w:tcBorders>
          </w:tcPr>
          <w:p w14:paraId="4F40B5AF" w14:textId="4B065AA7" w:rsidR="007A18B6" w:rsidRPr="00B82731" w:rsidRDefault="007A18B6" w:rsidP="00AE5F81">
            <w:pPr>
              <w:tabs>
                <w:tab w:val="left" w:pos="4895"/>
              </w:tabs>
              <w:rPr>
                <w:rFonts w:ascii="Lucida Sans" w:hAnsi="Lucida Sans"/>
                <w:sz w:val="18"/>
                <w:szCs w:val="18"/>
                <w:lang w:val="en-CA"/>
              </w:rPr>
            </w:pPr>
          </w:p>
        </w:tc>
        <w:bookmarkStart w:id="8" w:name="_GoBack"/>
        <w:bookmarkEnd w:id="8"/>
      </w:tr>
      <w:tr w:rsidR="00AE5F81" w:rsidRPr="00F30D9D" w14:paraId="41F94D5B" w14:textId="77777777" w:rsidTr="00331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5075ADD5" w14:textId="0BCDCDBA"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14:paraId="4D9AAD5B" w14:textId="1005EBCE"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14:paraId="07BDE1FB" w14:textId="77777777" w:rsidTr="00331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141978F9" w14:textId="75D7B564"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14:paraId="3042A4ED" w14:textId="4A61DDC2"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087742" w14:paraId="4C37BA19" w14:textId="77777777" w:rsidTr="00331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1A931169" w14:textId="0006E732"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1ABB076F"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087742" w14:paraId="796F9B5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10065" w:type="dxa"/>
            <w:gridSpan w:val="2"/>
            <w:tcBorders>
              <w:top w:val="single" w:sz="4" w:space="0" w:color="808080"/>
              <w:left w:val="nil"/>
              <w:bottom w:val="single" w:sz="4" w:space="0" w:color="808080"/>
              <w:right w:val="nil"/>
            </w:tcBorders>
            <w:vAlign w:val="center"/>
          </w:tcPr>
          <w:p w14:paraId="5525CDCF" w14:textId="77777777"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Pr>
                <w:rFonts w:ascii="Arial" w:hAnsi="Arial"/>
                <w:sz w:val="14"/>
                <w:szCs w:val="14"/>
                <w:lang w:val="fr-FR"/>
              </w:rPr>
              <w:t>5</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14:paraId="76F39387" w14:textId="7B49D5AC"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14:paraId="1CFC0D7F" w14:textId="77777777" w:rsidR="003C68D8" w:rsidRPr="007F2DB3" w:rsidRDefault="003C68D8" w:rsidP="003C68D8">
      <w:pPr>
        <w:rPr>
          <w:rFonts w:ascii="Arial" w:hAnsi="Arial"/>
          <w:sz w:val="2"/>
          <w:szCs w:val="10"/>
          <w:lang w:val="fr-FR"/>
        </w:rPr>
      </w:pPr>
    </w:p>
    <w:p w14:paraId="0C9E88EC" w14:textId="77777777"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14:paraId="09031D84" w14:textId="7848228F" w:rsidR="003C68D8" w:rsidRPr="00625986" w:rsidRDefault="00AC2CFC" w:rsidP="00625986">
      <w:pPr>
        <w:spacing w:after="120"/>
        <w:rPr>
          <w:rFonts w:ascii="Lucida Sans" w:hAnsi="Lucida Sans"/>
          <w:color w:val="F81531"/>
          <w:sz w:val="18"/>
          <w:szCs w:val="16"/>
          <w:lang w:val="fr-FR"/>
        </w:rPr>
      </w:pPr>
      <w:r>
        <w:rPr>
          <w:rFonts w:ascii="Lucida Sans" w:hAnsi="Lucida Sans"/>
          <w:b/>
          <w:color w:val="F81531"/>
          <w:sz w:val="18"/>
          <w:szCs w:val="16"/>
          <w:lang w:val="fr-FR"/>
        </w:rPr>
        <w:t>jclambert</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sidR="000F3627">
        <w:rPr>
          <w:rFonts w:ascii="Lucida Sans" w:hAnsi="Lucida Sans"/>
          <w:color w:val="F81531"/>
          <w:sz w:val="18"/>
          <w:szCs w:val="16"/>
          <w:lang w:val="fr-FR"/>
        </w:rPr>
        <w:t>1</w:t>
      </w:r>
      <w:r>
        <w:rPr>
          <w:rFonts w:ascii="Lucida Sans" w:hAnsi="Lucida Sans"/>
          <w:color w:val="F81531"/>
          <w:sz w:val="18"/>
          <w:szCs w:val="16"/>
          <w:lang w:val="fr-FR"/>
        </w:rPr>
        <w:t>8</w:t>
      </w:r>
      <w:r w:rsidR="003C68D8" w:rsidRPr="00D41E71">
        <w:rPr>
          <w:rFonts w:ascii="Lucida Sans" w:hAnsi="Lucida Sans"/>
          <w:sz w:val="16"/>
          <w:szCs w:val="18"/>
          <w:lang w:val="fr-FR"/>
        </w:rPr>
        <w:tab/>
      </w:r>
    </w:p>
    <w:p w14:paraId="74E0B6A7" w14:textId="77777777" w:rsidR="00EE0482" w:rsidRDefault="00EE0482" w:rsidP="003C68D8">
      <w:pPr>
        <w:spacing w:line="276" w:lineRule="auto"/>
        <w:rPr>
          <w:rFonts w:ascii="Lucida Sans" w:hAnsi="Lucida Sans"/>
          <w:b/>
          <w:sz w:val="10"/>
          <w:szCs w:val="10"/>
          <w:u w:val="single"/>
          <w:lang w:val="fr-FR"/>
        </w:rPr>
      </w:pPr>
    </w:p>
    <w:p w14:paraId="5790119D" w14:textId="39971A82" w:rsidR="003C68D8" w:rsidRPr="00EE0482" w:rsidRDefault="003C68D8" w:rsidP="003C68D8">
      <w:pPr>
        <w:spacing w:line="276" w:lineRule="auto"/>
        <w:rPr>
          <w:rFonts w:ascii="Lucida Sans" w:hAnsi="Lucida Sans"/>
          <w:sz w:val="14"/>
          <w:szCs w:val="10"/>
          <w:lang w:val="fr-FR"/>
        </w:rPr>
      </w:pPr>
      <w:r w:rsidRPr="00EE0482">
        <w:rPr>
          <w:rFonts w:ascii="Lucida Sans" w:hAnsi="Lucida Sans"/>
          <w:b/>
          <w:sz w:val="14"/>
          <w:szCs w:val="10"/>
          <w:u w:val="single"/>
          <w:lang w:val="fr-FR"/>
        </w:rPr>
        <w:t>Participants du Québec</w:t>
      </w:r>
      <w:r w:rsidRPr="00EE0482">
        <w:rPr>
          <w:rFonts w:ascii="Lucida Sans" w:hAnsi="Lucida Sans"/>
          <w:b/>
          <w:sz w:val="14"/>
          <w:szCs w:val="10"/>
          <w:lang w:val="fr-FR"/>
        </w:rPr>
        <w:t> :</w:t>
      </w:r>
      <w:r w:rsidRPr="00EE0482">
        <w:rPr>
          <w:rFonts w:ascii="Lucida Sans" w:hAnsi="Lucida Sans"/>
          <w:sz w:val="14"/>
          <w:szCs w:val="10"/>
          <w:lang w:val="fr-FR"/>
        </w:rPr>
        <w:t xml:space="preserve"> Le coût de la mission commerciale peut constituer une dépense de formation admissible en vertu de la Loi 90 favorisant le développement de la formation de la main-d’œuvre.</w:t>
      </w:r>
    </w:p>
    <w:p w14:paraId="4D00AADF" w14:textId="13DCC1A5" w:rsidR="003C68D8" w:rsidRPr="00EE0482" w:rsidRDefault="003C68D8" w:rsidP="003C68D8">
      <w:pPr>
        <w:spacing w:line="276" w:lineRule="auto"/>
        <w:rPr>
          <w:rFonts w:ascii="Lucida Sans" w:hAnsi="Lucida Sans"/>
          <w:sz w:val="14"/>
          <w:szCs w:val="10"/>
          <w:lang w:val="fr-FR"/>
        </w:rPr>
      </w:pPr>
      <w:r w:rsidRPr="00EE0482">
        <w:rPr>
          <w:rFonts w:ascii="Lucida Sans" w:hAnsi="Lucida Sans"/>
          <w:b/>
          <w:sz w:val="14"/>
          <w:szCs w:val="10"/>
          <w:u w:val="single"/>
          <w:lang w:val="fr-FR"/>
        </w:rPr>
        <w:t>Politique d’annulation</w:t>
      </w:r>
      <w:r w:rsidRPr="00EE0482">
        <w:rPr>
          <w:rFonts w:ascii="Lucida Sans" w:hAnsi="Lucida Sans"/>
          <w:b/>
          <w:sz w:val="14"/>
          <w:szCs w:val="10"/>
          <w:lang w:val="fr-FR"/>
        </w:rPr>
        <w:t xml:space="preserve"> : </w:t>
      </w:r>
      <w:r w:rsidRPr="00EE0482">
        <w:rPr>
          <w:rFonts w:ascii="Lucida Sans" w:hAnsi="Lucida Sans"/>
          <w:sz w:val="14"/>
          <w:szCs w:val="10"/>
          <w:lang w:val="fr-FR"/>
        </w:rPr>
        <w:t>Les annulations reçues avant le 2</w:t>
      </w:r>
      <w:r w:rsidR="00AC2CFC">
        <w:rPr>
          <w:rFonts w:ascii="Lucida Sans" w:hAnsi="Lucida Sans"/>
          <w:sz w:val="14"/>
          <w:szCs w:val="10"/>
          <w:lang w:val="fr-FR"/>
        </w:rPr>
        <w:t xml:space="preserve">8 novembre 2017 </w:t>
      </w:r>
      <w:r w:rsidRPr="00EE0482">
        <w:rPr>
          <w:rFonts w:ascii="Lucida Sans" w:hAnsi="Lucida Sans"/>
          <w:sz w:val="14"/>
          <w:szCs w:val="10"/>
          <w:lang w:val="fr-FR"/>
        </w:rPr>
        <w:t>seront assujetties à des frais d’administration de 10 % (plus taxes). Les annulations reçues après cette date ne seront pas remboursées.</w:t>
      </w:r>
    </w:p>
    <w:p w14:paraId="2DA80A00" w14:textId="556E64DC" w:rsidR="003C68D8" w:rsidRPr="00EE0482" w:rsidRDefault="003C68D8" w:rsidP="003C68D8">
      <w:pPr>
        <w:spacing w:line="276" w:lineRule="auto"/>
        <w:rPr>
          <w:rFonts w:ascii="Lucida Sans" w:hAnsi="Lucida Sans"/>
          <w:sz w:val="14"/>
          <w:szCs w:val="10"/>
          <w:lang w:val="fr-FR"/>
        </w:rPr>
      </w:pPr>
      <w:r w:rsidRPr="00EE0482">
        <w:rPr>
          <w:rFonts w:ascii="Lucida Sans" w:hAnsi="Lucida Sans"/>
          <w:b/>
          <w:sz w:val="14"/>
          <w:szCs w:val="10"/>
          <w:u w:val="single"/>
          <w:lang w:val="fr-FR"/>
        </w:rPr>
        <w:t>Politique de paiement</w:t>
      </w:r>
      <w:r w:rsidRPr="00EE0482">
        <w:rPr>
          <w:rFonts w:ascii="Lucida Sans" w:hAnsi="Lucida Sans"/>
          <w:b/>
          <w:sz w:val="14"/>
          <w:szCs w:val="10"/>
          <w:lang w:val="fr-FR"/>
        </w:rPr>
        <w:t> :</w:t>
      </w:r>
      <w:r w:rsidRPr="00EE0482">
        <w:rPr>
          <w:rFonts w:ascii="Lucida Sans" w:hAnsi="Lucida Sans"/>
          <w:sz w:val="14"/>
          <w:szCs w:val="10"/>
          <w:lang w:val="fr-FR"/>
        </w:rPr>
        <w:t xml:space="preserve"> Le paiement final doit être reçu avant le </w:t>
      </w:r>
      <w:r w:rsidR="00AC2CFC" w:rsidRPr="00EE0482">
        <w:rPr>
          <w:rFonts w:ascii="Lucida Sans" w:hAnsi="Lucida Sans"/>
          <w:sz w:val="14"/>
          <w:szCs w:val="10"/>
          <w:lang w:val="fr-FR"/>
        </w:rPr>
        <w:t>2</w:t>
      </w:r>
      <w:r w:rsidR="00AC2CFC">
        <w:rPr>
          <w:rFonts w:ascii="Lucida Sans" w:hAnsi="Lucida Sans"/>
          <w:sz w:val="14"/>
          <w:szCs w:val="10"/>
          <w:lang w:val="fr-FR"/>
        </w:rPr>
        <w:t>8 novembre 2017</w:t>
      </w:r>
      <w:r w:rsidRPr="00EE0482">
        <w:rPr>
          <w:rFonts w:ascii="Lucida Sans" w:hAnsi="Lucida Sans"/>
          <w:sz w:val="14"/>
          <w:szCs w:val="10"/>
          <w:lang w:val="fr-FR"/>
        </w:rPr>
        <w:t xml:space="preserve">. </w:t>
      </w:r>
    </w:p>
    <w:p w14:paraId="22946570" w14:textId="03D63286" w:rsidR="003C68D8" w:rsidRPr="00EE0482" w:rsidRDefault="003C68D8" w:rsidP="003C68D8">
      <w:pPr>
        <w:spacing w:line="276" w:lineRule="auto"/>
        <w:jc w:val="both"/>
        <w:rPr>
          <w:rFonts w:ascii="Lucida Sans" w:hAnsi="Lucida Sans"/>
          <w:sz w:val="14"/>
          <w:szCs w:val="10"/>
          <w:lang w:val="fr-FR"/>
        </w:rPr>
      </w:pPr>
      <w:r w:rsidRPr="00EE0482">
        <w:rPr>
          <w:rFonts w:ascii="Lucida Sans" w:hAnsi="Lucida Sans"/>
          <w:b/>
          <w:sz w:val="14"/>
          <w:szCs w:val="10"/>
          <w:u w:val="single"/>
          <w:lang w:val="fr-FR"/>
        </w:rPr>
        <w:t>Limitation des responsabilités</w:t>
      </w:r>
      <w:r w:rsidRPr="00EE0482">
        <w:rPr>
          <w:rFonts w:ascii="Lucida Sans" w:hAnsi="Lucida Sans"/>
          <w:b/>
          <w:sz w:val="14"/>
          <w:szCs w:val="10"/>
          <w:lang w:val="fr-FR"/>
        </w:rPr>
        <w:t> :</w:t>
      </w:r>
      <w:r w:rsidRPr="00EE0482">
        <w:rPr>
          <w:rFonts w:ascii="Lucida Sans" w:hAnsi="Lucida Sans"/>
          <w:sz w:val="14"/>
          <w:szCs w:val="10"/>
          <w:lang w:val="fr-FR"/>
        </w:rPr>
        <w:t xml:space="preserve"> Le participant de même que la société qu’il représente d</w:t>
      </w:r>
      <w:r w:rsidR="00625986" w:rsidRPr="00EE0482">
        <w:rPr>
          <w:rFonts w:ascii="Lucida Sans" w:hAnsi="Lucida Sans"/>
          <w:sz w:val="14"/>
          <w:szCs w:val="10"/>
          <w:lang w:val="fr-FR"/>
        </w:rPr>
        <w:t xml:space="preserve">égagent </w:t>
      </w:r>
      <w:r w:rsidRPr="00EE0482">
        <w:rPr>
          <w:rFonts w:ascii="Lucida Sans" w:hAnsi="Lucida Sans"/>
          <w:sz w:val="14"/>
          <w:szCs w:val="10"/>
          <w:lang w:val="fr-FR"/>
        </w:rPr>
        <w:t>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32043F72" w14:textId="79780B10" w:rsidR="003C68D8" w:rsidRPr="00EE0482" w:rsidRDefault="00625986" w:rsidP="003C68D8">
      <w:pPr>
        <w:spacing w:line="276" w:lineRule="auto"/>
        <w:jc w:val="both"/>
        <w:rPr>
          <w:rFonts w:ascii="Lucida Sans" w:hAnsi="Lucida Sans"/>
          <w:sz w:val="14"/>
          <w:szCs w:val="10"/>
          <w:lang w:val="fr-FR"/>
        </w:rPr>
      </w:pPr>
      <w:r w:rsidRPr="00EE0482">
        <w:rPr>
          <w:rFonts w:ascii="Lucida Sans" w:hAnsi="Lucida Sans"/>
          <w:sz w:val="14"/>
          <w:szCs w:val="10"/>
          <w:lang w:val="fr-FR"/>
        </w:rPr>
        <w:t xml:space="preserve">La </w:t>
      </w:r>
      <w:r w:rsidR="003C68D8" w:rsidRPr="00EE0482">
        <w:rPr>
          <w:rFonts w:ascii="Lucida Sans" w:hAnsi="Lucida Sans"/>
          <w:sz w:val="14"/>
          <w:szCs w:val="10"/>
          <w:lang w:val="fr-FR"/>
        </w:rPr>
        <w:t xml:space="preserve">Chambre de commerce du </w:t>
      </w:r>
      <w:r w:rsidRPr="00EE0482">
        <w:rPr>
          <w:rFonts w:ascii="Lucida Sans" w:hAnsi="Lucida Sans"/>
          <w:sz w:val="14"/>
          <w:szCs w:val="10"/>
          <w:lang w:val="fr-FR"/>
        </w:rPr>
        <w:t>Montréal métropolitain ne peut être considérée en défaut dans l’exécution de se</w:t>
      </w:r>
      <w:r w:rsidR="003C68D8" w:rsidRPr="00EE0482">
        <w:rPr>
          <w:rFonts w:ascii="Lucida Sans" w:hAnsi="Lucida Sans"/>
          <w:sz w:val="14"/>
          <w:szCs w:val="10"/>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sidRPr="00EE0482">
        <w:rPr>
          <w:rFonts w:ascii="Lucida Sans" w:hAnsi="Lucida Sans"/>
          <w:sz w:val="14"/>
          <w:szCs w:val="10"/>
          <w:lang w:val="fr-FR"/>
        </w:rPr>
        <w:t>y compris, mais sans s’y limiter</w:t>
      </w:r>
      <w:r w:rsidR="003C68D8" w:rsidRPr="00EE0482">
        <w:rPr>
          <w:rFonts w:ascii="Lucida Sans" w:hAnsi="Lucida Sans"/>
          <w:sz w:val="14"/>
          <w:szCs w:val="10"/>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CB5CC4">
          <w:headerReference w:type="default" r:id="rId9"/>
          <w:footerReference w:type="default" r:id="rId10"/>
          <w:pgSz w:w="12242" w:h="15842" w:code="1"/>
          <w:pgMar w:top="1134" w:right="1134" w:bottom="993" w:left="1134" w:header="426" w:footer="13" w:gutter="0"/>
          <w:cols w:space="720"/>
        </w:sectPr>
      </w:pPr>
    </w:p>
    <w:p w14:paraId="46D4B822" w14:textId="75FD75E7" w:rsidR="0069609F" w:rsidRPr="003C68D8" w:rsidRDefault="0069609F" w:rsidP="003C68D8">
      <w:pPr>
        <w:tabs>
          <w:tab w:val="left" w:pos="-142"/>
          <w:tab w:val="left" w:pos="5940"/>
        </w:tabs>
        <w:spacing w:line="276" w:lineRule="auto"/>
        <w:ind w:left="-142"/>
        <w:jc w:val="both"/>
        <w:rPr>
          <w:rStyle w:val="lev"/>
          <w:bCs w:val="0"/>
          <w:sz w:val="20"/>
          <w:szCs w:val="22"/>
          <w:lang w:val="fr-CA"/>
        </w:rPr>
      </w:pPr>
      <w:r w:rsidRPr="003C68D8">
        <w:rPr>
          <w:rStyle w:val="lev"/>
          <w:rFonts w:ascii="Lucida Sans" w:hAnsi="Lucida Sans" w:cs="Tahoma"/>
          <w:sz w:val="20"/>
          <w:lang w:val="fr-FR"/>
        </w:rPr>
        <w:lastRenderedPageBreak/>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F30D9D" w:rsidRDefault="0069609F" w:rsidP="003C68D8">
      <w:pPr>
        <w:tabs>
          <w:tab w:val="left" w:pos="142"/>
        </w:tabs>
        <w:jc w:val="both"/>
        <w:rPr>
          <w:rStyle w:val="lev"/>
          <w:rFonts w:ascii="Lucida Sans" w:hAnsi="Lucida Sans" w:cs="Tahoma"/>
          <w:b w:val="0"/>
          <w:sz w:val="20"/>
          <w:lang w:val="fr-FR"/>
        </w:rPr>
      </w:pP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Organization</w:t>
            </w:r>
            <w:proofErr w:type="spellEnd"/>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proofErr w:type="spellStart"/>
            <w:r>
              <w:rPr>
                <w:rFonts w:ascii="Lucida Sans" w:hAnsi="Lucida Sans"/>
                <w:sz w:val="18"/>
                <w:szCs w:val="18"/>
                <w:lang w:val="fr-CA"/>
              </w:rPr>
              <w:t>Title</w:t>
            </w:r>
            <w:proofErr w:type="spellEnd"/>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747BFAA5"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3C66B595"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6E91EDA5"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4B50DE09"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534B81F4"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2BAB2B5A"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71FFD77E" w14:textId="77777777"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60AAF5C2"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6F56C0A2"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84EEF5C"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2660A7AC"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0FB2B101" w14:textId="67EF4455" w:rsidR="00CF2FDD" w:rsidRP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tc>
      </w:tr>
    </w:tbl>
    <w:p w14:paraId="0DBCEF63" w14:textId="1550F0F3" w:rsidR="0044362A" w:rsidRPr="0069609F" w:rsidRDefault="0044362A" w:rsidP="00AD00C1"/>
    <w:sectPr w:rsidR="0044362A" w:rsidRPr="0069609F" w:rsidSect="00CB5CC4">
      <w:headerReference w:type="default" r:id="rId11"/>
      <w:pgSz w:w="12242" w:h="15842" w:code="1"/>
      <w:pgMar w:top="2127" w:right="1134" w:bottom="1276" w:left="1134" w:header="568"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33F" w14:textId="77777777" w:rsidR="006D1119" w:rsidRDefault="006D1119">
      <w:r>
        <w:separator/>
      </w:r>
    </w:p>
  </w:endnote>
  <w:endnote w:type="continuationSeparator" w:id="0">
    <w:p w14:paraId="13EC9EB5" w14:textId="77777777"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insideH w:val="none" w:sz="0" w:space="0" w:color="auto"/>
        <w:insideV w:val="none" w:sz="0" w:space="0" w:color="auto"/>
      </w:tblBorders>
      <w:shd w:val="clear" w:color="auto" w:fill="000000"/>
      <w:tblCellMar>
        <w:top w:w="85" w:type="dxa"/>
        <w:bottom w:w="85" w:type="dxa"/>
      </w:tblCellMar>
      <w:tblLook w:val="04A0" w:firstRow="1" w:lastRow="0" w:firstColumn="1" w:lastColumn="0" w:noHBand="0" w:noVBand="1"/>
    </w:tblPr>
    <w:tblGrid>
      <w:gridCol w:w="3962"/>
      <w:gridCol w:w="4660"/>
      <w:gridCol w:w="1337"/>
    </w:tblGrid>
    <w:tr w:rsidR="0046706A" w:rsidRPr="00300864" w14:paraId="6EA5B0F2" w14:textId="77777777" w:rsidTr="0046706A">
      <w:trPr>
        <w:trHeight w:val="933"/>
      </w:trPr>
      <w:tc>
        <w:tcPr>
          <w:tcW w:w="3962" w:type="dxa"/>
          <w:shd w:val="clear" w:color="auto" w:fill="000000"/>
        </w:tcPr>
        <w:p w14:paraId="1993131A" w14:textId="77777777" w:rsidR="0046706A" w:rsidRPr="0046706A" w:rsidRDefault="0046706A" w:rsidP="0046706A">
          <w:pPr>
            <w:pStyle w:val="Pieddepage"/>
            <w:spacing w:line="276" w:lineRule="auto"/>
            <w:rPr>
              <w:color w:val="FFFFFF"/>
              <w:sz w:val="14"/>
              <w:lang w:val="fr-CA"/>
            </w:rPr>
          </w:pPr>
          <w:proofErr w:type="spellStart"/>
          <w:r w:rsidRPr="0046706A">
            <w:rPr>
              <w:color w:val="FFFFFF"/>
              <w:sz w:val="14"/>
              <w:lang w:val="fr-CA"/>
            </w:rPr>
            <w:t>Acclr</w:t>
          </w:r>
          <w:proofErr w:type="spellEnd"/>
          <w:r w:rsidRPr="0046706A">
            <w:rPr>
              <w:color w:val="FFFFFF"/>
              <w:sz w:val="14"/>
              <w:lang w:val="fr-CA"/>
            </w:rPr>
            <w:t>, par le biais de son service de commerce international, reçoit un soutien financier à titre d’organisme régional de promotion des exportations (ORPEX) de la part du ministère de l’Économie, de la Science et de l’Innovation.</w:t>
          </w:r>
        </w:p>
      </w:tc>
      <w:tc>
        <w:tcPr>
          <w:tcW w:w="4660" w:type="dxa"/>
          <w:shd w:val="clear" w:color="auto" w:fill="000000"/>
          <w:vAlign w:val="center"/>
        </w:tcPr>
        <w:p w14:paraId="3A509760" w14:textId="0651A520" w:rsidR="0046706A" w:rsidRPr="000F0F30" w:rsidRDefault="0046706A" w:rsidP="0046706A">
          <w:pPr>
            <w:pStyle w:val="Pieddepage"/>
            <w:jc w:val="center"/>
            <w:rPr>
              <w:color w:val="FFFFFF"/>
              <w:lang w:val="fr-CA"/>
            </w:rPr>
          </w:pPr>
          <w:r>
            <w:rPr>
              <w:noProof/>
              <w:lang w:val="fr-CA" w:eastAsia="fr-CA"/>
            </w:rPr>
            <w:drawing>
              <wp:anchor distT="0" distB="0" distL="114300" distR="114300" simplePos="0" relativeHeight="251658240" behindDoc="0" locked="0" layoutInCell="1" allowOverlap="1" wp14:anchorId="193F7A48" wp14:editId="233AA7BF">
                <wp:simplePos x="0" y="0"/>
                <wp:positionH relativeFrom="column">
                  <wp:posOffset>-2376170</wp:posOffset>
                </wp:positionH>
                <wp:positionV relativeFrom="paragraph">
                  <wp:posOffset>-635</wp:posOffset>
                </wp:positionV>
                <wp:extent cx="1978660" cy="546100"/>
                <wp:effectExtent l="0" t="0" r="0" b="0"/>
                <wp:wrapSquare wrapText="bothSides"/>
                <wp:docPr id="36" name="Image 36" descr="ExportQuebec_QUE_ren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ortQuebec_QUE_renv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37" w:type="dxa"/>
          <w:shd w:val="clear" w:color="auto" w:fill="000000"/>
          <w:vAlign w:val="center"/>
        </w:tcPr>
        <w:p w14:paraId="40CC09ED" w14:textId="75122576" w:rsidR="0046706A" w:rsidRPr="0002101F" w:rsidRDefault="0046706A" w:rsidP="0046706A">
          <w:pPr>
            <w:pStyle w:val="Pieddepage"/>
            <w:jc w:val="center"/>
            <w:rPr>
              <w:color w:val="FFFFFF"/>
            </w:rPr>
          </w:pPr>
          <w:r w:rsidRPr="0002101F">
            <w:rPr>
              <w:noProof/>
              <w:color w:val="FFFFFF"/>
              <w:lang w:val="fr-CA" w:eastAsia="fr-CA"/>
            </w:rPr>
            <w:drawing>
              <wp:inline distT="0" distB="0" distL="0" distR="0" wp14:anchorId="5B466013" wp14:editId="6B526BCE">
                <wp:extent cx="621792" cy="297078"/>
                <wp:effectExtent l="0" t="0" r="6985" b="8255"/>
                <wp:docPr id="37"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6"/>
                        <pic:cNvPicPr>
                          <a:picLocks noChangeAspect="1"/>
                        </pic:cNvPicPr>
                      </pic:nvPicPr>
                      <pic:blipFill>
                        <a:blip r:embed="rId2"/>
                        <a:stretch>
                          <a:fillRect/>
                        </a:stretch>
                      </pic:blipFill>
                      <pic:spPr>
                        <a:xfrm>
                          <a:off x="0" y="0"/>
                          <a:ext cx="651436" cy="311241"/>
                        </a:xfrm>
                        <a:prstGeom prst="rect">
                          <a:avLst/>
                        </a:prstGeom>
                      </pic:spPr>
                    </pic:pic>
                  </a:graphicData>
                </a:graphic>
              </wp:inline>
            </w:drawing>
          </w:r>
        </w:p>
      </w:tc>
    </w:tr>
  </w:tbl>
  <w:p w14:paraId="35C027C9" w14:textId="1D4BA0C4" w:rsidR="00625986" w:rsidRDefault="00625986" w:rsidP="00FB256D">
    <w:pPr>
      <w:pStyle w:val="Pieddepage"/>
      <w:tabs>
        <w:tab w:val="clear" w:pos="4320"/>
        <w:tab w:val="clear" w:pos="8640"/>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8FC73" w14:textId="77777777" w:rsidR="006D1119" w:rsidRDefault="006D1119">
      <w:r>
        <w:separator/>
      </w:r>
    </w:p>
  </w:footnote>
  <w:footnote w:type="continuationSeparator" w:id="0">
    <w:p w14:paraId="6FA1B9A0" w14:textId="77777777"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9B68" w14:textId="77777777" w:rsidR="00EE0482" w:rsidRDefault="00EE0482" w:rsidP="002D23A7">
    <w:pPr>
      <w:pStyle w:val="En-tte"/>
      <w:tabs>
        <w:tab w:val="clear" w:pos="4153"/>
        <w:tab w:val="clear" w:pos="8306"/>
        <w:tab w:val="left" w:pos="2093"/>
      </w:tabs>
    </w:pPr>
  </w:p>
  <w:p w14:paraId="340FD70A" w14:textId="02E6BBFB" w:rsidR="00EE0482" w:rsidRDefault="0046706A" w:rsidP="002D23A7">
    <w:pPr>
      <w:pStyle w:val="En-tte"/>
      <w:tabs>
        <w:tab w:val="clear" w:pos="4153"/>
        <w:tab w:val="clear" w:pos="8306"/>
        <w:tab w:val="left" w:pos="2093"/>
      </w:tabs>
    </w:pPr>
    <w:r w:rsidRPr="00323881">
      <w:rPr>
        <w:noProof/>
        <w:lang w:val="fr-CA" w:eastAsia="fr-CA"/>
      </w:rPr>
      <w:drawing>
        <wp:inline distT="0" distB="0" distL="0" distR="0" wp14:anchorId="41DFF2DD" wp14:editId="7B335321">
          <wp:extent cx="1995777" cy="1165534"/>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695" cy="1179502"/>
                  </a:xfrm>
                  <a:prstGeom prst="rect">
                    <a:avLst/>
                  </a:prstGeom>
                  <a:noFill/>
                  <a:ln>
                    <a:noFill/>
                  </a:ln>
                </pic:spPr>
              </pic:pic>
            </a:graphicData>
          </a:graphic>
        </wp:inline>
      </w:drawing>
    </w:r>
  </w:p>
  <w:p w14:paraId="52B66D69" w14:textId="28CBD72D" w:rsidR="00EE0482" w:rsidRDefault="00EE0482" w:rsidP="00EE0482">
    <w:pPr>
      <w:pStyle w:val="En-tte"/>
      <w:tabs>
        <w:tab w:val="clear" w:pos="4153"/>
        <w:tab w:val="clear" w:pos="8306"/>
        <w:tab w:val="left" w:pos="2093"/>
      </w:tabs>
      <w:jc w:val="right"/>
    </w:pPr>
    <w:r>
      <w:t xml:space="preserve">En partenariat avec </w:t>
    </w:r>
    <w:r>
      <w:rPr>
        <w:noProof/>
        <w:lang w:val="fr-CA" w:eastAsia="fr-CA"/>
      </w:rPr>
      <w:drawing>
        <wp:inline distT="0" distB="0" distL="0" distR="0" wp14:anchorId="3B902B16" wp14:editId="24D1D1F2">
          <wp:extent cx="1181100" cy="4773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509" cy="484372"/>
                  </a:xfrm>
                  <a:prstGeom prst="rect">
                    <a:avLst/>
                  </a:prstGeom>
                  <a:noFill/>
                  <a:ln>
                    <a:noFill/>
                  </a:ln>
                </pic:spPr>
              </pic:pic>
            </a:graphicData>
          </a:graphic>
        </wp:inline>
      </w:drawing>
    </w:r>
    <w:r>
      <w:t xml:space="preserve"> </w:t>
    </w:r>
  </w:p>
  <w:p w14:paraId="0757E9F1" w14:textId="77777777" w:rsidR="00EE0482" w:rsidRDefault="00EE0482" w:rsidP="002D23A7">
    <w:pPr>
      <w:pStyle w:val="En-tte"/>
      <w:tabs>
        <w:tab w:val="clear" w:pos="4153"/>
        <w:tab w:val="clear" w:pos="8306"/>
        <w:tab w:val="left" w:pos="209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ED9F" w14:textId="77777777" w:rsidR="00CB5CC4" w:rsidRDefault="00CB5CC4" w:rsidP="00CB5CC4">
    <w:pPr>
      <w:pStyle w:val="En-tte"/>
      <w:rPr>
        <w:snapToGrid w:val="0"/>
      </w:rPr>
    </w:pPr>
    <w:r w:rsidRPr="00323881">
      <w:rPr>
        <w:noProof/>
        <w:lang w:val="fr-CA" w:eastAsia="fr-CA"/>
      </w:rPr>
      <w:drawing>
        <wp:inline distT="0" distB="0" distL="0" distR="0" wp14:anchorId="31A989A9" wp14:editId="5012F66E">
          <wp:extent cx="1995777" cy="1165534"/>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695" cy="1179502"/>
                  </a:xfrm>
                  <a:prstGeom prst="rect">
                    <a:avLst/>
                  </a:prstGeom>
                  <a:noFill/>
                  <a:ln>
                    <a:noFill/>
                  </a:ln>
                </pic:spPr>
              </pic:pic>
            </a:graphicData>
          </a:graphic>
        </wp:inline>
      </w:drawing>
    </w:r>
  </w:p>
  <w:p w14:paraId="55E081F1" w14:textId="675F02A0" w:rsidR="00625986" w:rsidRPr="00CB5CC4" w:rsidRDefault="00EE0482" w:rsidP="00CB5CC4">
    <w:pPr>
      <w:pStyle w:val="En-tte"/>
      <w:rPr>
        <w:snapToGrid w:val="0"/>
      </w:rPr>
    </w:pPr>
    <w:r>
      <w:rPr>
        <w:rFonts w:ascii="Lucida Sans" w:hAnsi="Lucida Sans"/>
        <w:snapToGrid w:val="0"/>
        <w:sz w:val="14"/>
      </w:rPr>
      <w:t>5 décembre</w:t>
    </w:r>
    <w:r w:rsidR="0046706A">
      <w:rPr>
        <w:rFonts w:ascii="Lucida Sans" w:hAnsi="Lucida Sans"/>
        <w:snapToGrid w:val="0"/>
        <w:sz w:val="14"/>
      </w:rPr>
      <w:t xml:space="preserve"> 2017</w:t>
    </w:r>
  </w:p>
  <w:p w14:paraId="2C603FBD" w14:textId="1CFAD0FB" w:rsidR="00625986" w:rsidRPr="003C68D8" w:rsidRDefault="00CB5CC4" w:rsidP="003C68D8">
    <w:pPr>
      <w:pStyle w:val="En-tte"/>
      <w:ind w:left="-142"/>
      <w:rPr>
        <w:rFonts w:ascii="Lucida Sans" w:hAnsi="Lucida Sans"/>
        <w:snapToGrid w:val="0"/>
        <w:sz w:val="14"/>
      </w:rPr>
    </w:pPr>
    <w:r>
      <w:rPr>
        <w:rFonts w:ascii="Lucida Sans" w:hAnsi="Lucida Sans"/>
        <w:snapToGrid w:val="0"/>
        <w:sz w:val="14"/>
      </w:rPr>
      <w:t xml:space="preserve">   </w:t>
    </w:r>
    <w:r w:rsidR="00625986" w:rsidRPr="003C68D8">
      <w:rPr>
        <w:rFonts w:ascii="Lucida Sans" w:hAnsi="Lucida Sans"/>
        <w:snapToGrid w:val="0"/>
        <w:sz w:val="14"/>
      </w:rPr>
      <w:t>Champlain and Plattsburgh, New</w:t>
    </w:r>
    <w:r w:rsidR="007C6E79">
      <w:rPr>
        <w:rFonts w:ascii="Lucida Sans" w:hAnsi="Lucida Sans"/>
        <w:snapToGrid w:val="0"/>
        <w:sz w:val="14"/>
      </w:rPr>
      <w:t xml:space="preserve"> </w:t>
    </w:r>
    <w:r w:rsidR="00625986" w:rsidRPr="003C68D8">
      <w:rPr>
        <w:rFonts w:ascii="Lucida Sans" w:hAnsi="Lucida Sans"/>
        <w:snapToGrid w:val="0"/>
        <w:sz w:val="14"/>
      </w:rPr>
      <w:t>York</w:t>
    </w:r>
  </w:p>
  <w:p w14:paraId="0094AB04" w14:textId="4EFD75E5"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22D47"/>
    <w:rsid w:val="00037B26"/>
    <w:rsid w:val="00050058"/>
    <w:rsid w:val="00074364"/>
    <w:rsid w:val="00085CB5"/>
    <w:rsid w:val="00087742"/>
    <w:rsid w:val="000962D3"/>
    <w:rsid w:val="000B1B8B"/>
    <w:rsid w:val="000B4E95"/>
    <w:rsid w:val="000C036C"/>
    <w:rsid w:val="000C77CF"/>
    <w:rsid w:val="000D5B5C"/>
    <w:rsid w:val="000E5CC5"/>
    <w:rsid w:val="000F0F30"/>
    <w:rsid w:val="000F3627"/>
    <w:rsid w:val="001072B4"/>
    <w:rsid w:val="00115763"/>
    <w:rsid w:val="00125CFB"/>
    <w:rsid w:val="0017475C"/>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C7E11"/>
    <w:rsid w:val="002D23A7"/>
    <w:rsid w:val="002D7370"/>
    <w:rsid w:val="002E07AA"/>
    <w:rsid w:val="002E2A75"/>
    <w:rsid w:val="002E33C2"/>
    <w:rsid w:val="002E46C9"/>
    <w:rsid w:val="002E5E05"/>
    <w:rsid w:val="002F09ED"/>
    <w:rsid w:val="002F555E"/>
    <w:rsid w:val="00312C9E"/>
    <w:rsid w:val="00314103"/>
    <w:rsid w:val="00315785"/>
    <w:rsid w:val="00331690"/>
    <w:rsid w:val="00352220"/>
    <w:rsid w:val="00385389"/>
    <w:rsid w:val="003A4859"/>
    <w:rsid w:val="003C68D8"/>
    <w:rsid w:val="004228DE"/>
    <w:rsid w:val="00423301"/>
    <w:rsid w:val="004248EB"/>
    <w:rsid w:val="004370B3"/>
    <w:rsid w:val="0044362A"/>
    <w:rsid w:val="00446E27"/>
    <w:rsid w:val="00454307"/>
    <w:rsid w:val="00454631"/>
    <w:rsid w:val="00455772"/>
    <w:rsid w:val="00461B7C"/>
    <w:rsid w:val="004653EB"/>
    <w:rsid w:val="0046706A"/>
    <w:rsid w:val="00476A68"/>
    <w:rsid w:val="004A1BB5"/>
    <w:rsid w:val="004F521B"/>
    <w:rsid w:val="00501E48"/>
    <w:rsid w:val="00502129"/>
    <w:rsid w:val="00546507"/>
    <w:rsid w:val="00553499"/>
    <w:rsid w:val="005768AE"/>
    <w:rsid w:val="00584BDE"/>
    <w:rsid w:val="00585159"/>
    <w:rsid w:val="00586B20"/>
    <w:rsid w:val="00596F21"/>
    <w:rsid w:val="005A0434"/>
    <w:rsid w:val="005C0780"/>
    <w:rsid w:val="005D1C3F"/>
    <w:rsid w:val="005E27B3"/>
    <w:rsid w:val="00600E6D"/>
    <w:rsid w:val="00602BEA"/>
    <w:rsid w:val="00610FCF"/>
    <w:rsid w:val="006201CB"/>
    <w:rsid w:val="00625986"/>
    <w:rsid w:val="0066461E"/>
    <w:rsid w:val="00673F18"/>
    <w:rsid w:val="00673FA3"/>
    <w:rsid w:val="00677AD6"/>
    <w:rsid w:val="00681544"/>
    <w:rsid w:val="006862A5"/>
    <w:rsid w:val="00687134"/>
    <w:rsid w:val="00692F66"/>
    <w:rsid w:val="0069609F"/>
    <w:rsid w:val="006A047A"/>
    <w:rsid w:val="006A4259"/>
    <w:rsid w:val="006B4FEE"/>
    <w:rsid w:val="006B6595"/>
    <w:rsid w:val="006B66A0"/>
    <w:rsid w:val="006D1119"/>
    <w:rsid w:val="006E55E0"/>
    <w:rsid w:val="006E5F0A"/>
    <w:rsid w:val="0071724A"/>
    <w:rsid w:val="00724B29"/>
    <w:rsid w:val="0077370A"/>
    <w:rsid w:val="00785615"/>
    <w:rsid w:val="00787AE7"/>
    <w:rsid w:val="00790C51"/>
    <w:rsid w:val="0079538E"/>
    <w:rsid w:val="007A18B6"/>
    <w:rsid w:val="007B14C0"/>
    <w:rsid w:val="007B46A0"/>
    <w:rsid w:val="007C0E53"/>
    <w:rsid w:val="007C11DE"/>
    <w:rsid w:val="007C6E79"/>
    <w:rsid w:val="007E698B"/>
    <w:rsid w:val="007F2DB3"/>
    <w:rsid w:val="00801441"/>
    <w:rsid w:val="00807BDC"/>
    <w:rsid w:val="008159BA"/>
    <w:rsid w:val="00817F44"/>
    <w:rsid w:val="00830F59"/>
    <w:rsid w:val="008357DC"/>
    <w:rsid w:val="008716B4"/>
    <w:rsid w:val="00876F19"/>
    <w:rsid w:val="008D2A2A"/>
    <w:rsid w:val="008F401D"/>
    <w:rsid w:val="00922993"/>
    <w:rsid w:val="009249F6"/>
    <w:rsid w:val="009251CC"/>
    <w:rsid w:val="00940D4A"/>
    <w:rsid w:val="00953D61"/>
    <w:rsid w:val="00955C20"/>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2CFC"/>
    <w:rsid w:val="00AC57E9"/>
    <w:rsid w:val="00AD00C1"/>
    <w:rsid w:val="00AE5F81"/>
    <w:rsid w:val="00AF49B2"/>
    <w:rsid w:val="00B066B3"/>
    <w:rsid w:val="00B10120"/>
    <w:rsid w:val="00B12A65"/>
    <w:rsid w:val="00B133D3"/>
    <w:rsid w:val="00B31C06"/>
    <w:rsid w:val="00B31C2A"/>
    <w:rsid w:val="00B34BA6"/>
    <w:rsid w:val="00B4429C"/>
    <w:rsid w:val="00B46E0C"/>
    <w:rsid w:val="00B47432"/>
    <w:rsid w:val="00B509C0"/>
    <w:rsid w:val="00B5639F"/>
    <w:rsid w:val="00B82731"/>
    <w:rsid w:val="00B87843"/>
    <w:rsid w:val="00BA7B31"/>
    <w:rsid w:val="00BD0974"/>
    <w:rsid w:val="00BE7A5F"/>
    <w:rsid w:val="00BF1C1F"/>
    <w:rsid w:val="00C0485B"/>
    <w:rsid w:val="00C25DB4"/>
    <w:rsid w:val="00C27A1E"/>
    <w:rsid w:val="00C36596"/>
    <w:rsid w:val="00C45854"/>
    <w:rsid w:val="00C627C3"/>
    <w:rsid w:val="00C67568"/>
    <w:rsid w:val="00C73FD0"/>
    <w:rsid w:val="00C762A2"/>
    <w:rsid w:val="00C85961"/>
    <w:rsid w:val="00C95AE0"/>
    <w:rsid w:val="00CB05E3"/>
    <w:rsid w:val="00CB5CC4"/>
    <w:rsid w:val="00CE145C"/>
    <w:rsid w:val="00CF2FDD"/>
    <w:rsid w:val="00D01EA1"/>
    <w:rsid w:val="00D0254D"/>
    <w:rsid w:val="00D0650A"/>
    <w:rsid w:val="00D14951"/>
    <w:rsid w:val="00D16E50"/>
    <w:rsid w:val="00D3703A"/>
    <w:rsid w:val="00D41E71"/>
    <w:rsid w:val="00D528C8"/>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500FB"/>
    <w:rsid w:val="00E5654E"/>
    <w:rsid w:val="00E8590C"/>
    <w:rsid w:val="00E91D3E"/>
    <w:rsid w:val="00EA1F27"/>
    <w:rsid w:val="00EA38DD"/>
    <w:rsid w:val="00EB1533"/>
    <w:rsid w:val="00EB25A3"/>
    <w:rsid w:val="00EB4D03"/>
    <w:rsid w:val="00EC17E7"/>
    <w:rsid w:val="00EC6A97"/>
    <w:rsid w:val="00EE0482"/>
    <w:rsid w:val="00EE6B2C"/>
    <w:rsid w:val="00F05CB9"/>
    <w:rsid w:val="00F07C34"/>
    <w:rsid w:val="00F30D9D"/>
    <w:rsid w:val="00F34F3B"/>
    <w:rsid w:val="00F54F62"/>
    <w:rsid w:val="00F67334"/>
    <w:rsid w:val="00F7326D"/>
    <w:rsid w:val="00F8764D"/>
    <w:rsid w:val="00FA233F"/>
    <w:rsid w:val="00FB256D"/>
    <w:rsid w:val="00FB4862"/>
    <w:rsid w:val="00FC1740"/>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CD34DEE"/>
  <w15:docId w15:val="{5C55A51A-C6A0-4427-B7A3-6FE07D47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link w:val="PieddepageCar"/>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uiPriority w:val="59"/>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customStyle="1" w:styleId="PieddepageCar">
    <w:name w:val="Pied de page Car"/>
    <w:basedOn w:val="Policepardfaut"/>
    <w:link w:val="Pieddepage"/>
    <w:rsid w:val="0046706A"/>
    <w:rPr>
      <w:rFonts w:ascii="Arial Narrow" w:hAnsi="Arial Narrow" w:cs="Arial"/>
      <w:sz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fr/a_propos/ne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DB54-C6F6-494F-8DDF-75BA3089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912</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6082</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Chataigner-Reboul, Céline</cp:lastModifiedBy>
  <cp:revision>9</cp:revision>
  <cp:lastPrinted>2017-08-03T14:15:00Z</cp:lastPrinted>
  <dcterms:created xsi:type="dcterms:W3CDTF">2017-08-02T15:51:00Z</dcterms:created>
  <dcterms:modified xsi:type="dcterms:W3CDTF">2017-10-05T18:54:00Z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